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70" w14:textId="77777777" w:rsidR="001129BD" w:rsidRDefault="001129BD" w:rsidP="001129BD">
      <w:pPr>
        <w:pStyle w:val="Overskrift1"/>
        <w:rPr>
          <w:rFonts w:eastAsia="SimSun"/>
          <w:lang w:eastAsia="zh-CN"/>
        </w:rPr>
      </w:pPr>
      <w:r>
        <w:rPr>
          <w:rFonts w:eastAsia="SimSun"/>
          <w:lang w:eastAsia="zh-CN"/>
        </w:rPr>
        <w:t>Forslag til håndtering av egenandel ved meldt forfall:</w:t>
      </w:r>
    </w:p>
    <w:p w14:paraId="436897E9" w14:textId="77777777" w:rsidR="001129BD" w:rsidRDefault="001129BD">
      <w:pPr>
        <w:rPr>
          <w:rFonts w:ascii="DejaVu Serif" w:eastAsia="SimSun" w:hAnsi="DejaVu Serif" w:cs="Arial" w:hint="eastAsia"/>
          <w:lang w:eastAsia="zh-CN"/>
        </w:rPr>
      </w:pPr>
    </w:p>
    <w:p w14:paraId="0B8ED3B3" w14:textId="2731EFD5" w:rsidR="001129BD" w:rsidRDefault="001129BD">
      <w:pPr>
        <w:rPr>
          <w:rFonts w:ascii="DejaVu Serif" w:eastAsia="SimSun" w:hAnsi="DejaVu Serif" w:cs="Arial" w:hint="eastAsia"/>
          <w:lang w:eastAsia="zh-CN"/>
        </w:rPr>
      </w:pPr>
      <w:r>
        <w:rPr>
          <w:rFonts w:ascii="DejaVu Serif" w:eastAsia="SimSun" w:hAnsi="DejaVu Serif" w:cs="Arial"/>
          <w:lang w:eastAsia="zh-CN"/>
        </w:rPr>
        <w:t xml:space="preserve">Vi får med jevne mellomrom forespørsler om å få refundert egenandelen når man pga. sykdom eller liknende må melde forfall etter at egenandelen er innbetalt. </w:t>
      </w:r>
    </w:p>
    <w:p w14:paraId="25E26E66" w14:textId="186CFCF3" w:rsidR="001129BD" w:rsidRDefault="001129BD">
      <w:pPr>
        <w:rPr>
          <w:rFonts w:ascii="DejaVu Serif" w:eastAsia="SimSun" w:hAnsi="DejaVu Serif" w:cs="Arial" w:hint="eastAsia"/>
          <w:lang w:eastAsia="zh-CN"/>
        </w:rPr>
      </w:pPr>
      <w:r>
        <w:rPr>
          <w:rFonts w:ascii="DejaVu Serif" w:eastAsia="SimSun" w:hAnsi="DejaVu Serif" w:cs="Arial"/>
          <w:lang w:eastAsia="zh-CN"/>
        </w:rPr>
        <w:t>F</w:t>
      </w:r>
      <w:r>
        <w:rPr>
          <w:rFonts w:ascii="DejaVu Serif" w:eastAsia="SimSun" w:hAnsi="DejaVu Serif" w:cs="Arial" w:hint="eastAsia"/>
          <w:lang w:eastAsia="zh-CN"/>
        </w:rPr>
        <w:t>o</w:t>
      </w:r>
      <w:r>
        <w:rPr>
          <w:rFonts w:ascii="DejaVu Serif" w:eastAsia="SimSun" w:hAnsi="DejaVu Serif" w:cs="Arial"/>
          <w:lang w:eastAsia="zh-CN"/>
        </w:rPr>
        <w:t>r å sikre lik og rettferdig behandling av medlemmene, ønsker Styret å presisere hva som gjelder ift. avmeldinger.</w:t>
      </w:r>
    </w:p>
    <w:p w14:paraId="2D7B1CDC" w14:textId="06BC5DA7" w:rsidR="001129BD" w:rsidRDefault="001129BD" w:rsidP="00A10296">
      <w:pPr>
        <w:pStyle w:val="Listeavsnitt"/>
        <w:numPr>
          <w:ilvl w:val="0"/>
          <w:numId w:val="1"/>
        </w:numPr>
        <w:spacing w:before="240" w:after="240"/>
        <w:ind w:hanging="357"/>
        <w:contextualSpacing w:val="0"/>
        <w:rPr>
          <w:rFonts w:ascii="DejaVu Serif" w:eastAsia="SimSun" w:hAnsi="DejaVu Serif" w:cs="Arial" w:hint="eastAsia"/>
          <w:b/>
          <w:bCs/>
          <w:lang w:eastAsia="zh-CN"/>
        </w:rPr>
      </w:pPr>
      <w:r w:rsidRPr="00A10296">
        <w:rPr>
          <w:rFonts w:ascii="DejaVu Serif" w:eastAsia="SimSun" w:hAnsi="DejaVu Serif" w:cs="Arial"/>
          <w:b/>
          <w:bCs/>
          <w:lang w:eastAsia="zh-CN"/>
        </w:rPr>
        <w:t>Hovedregel er at innbetalt egen</w:t>
      </w:r>
      <w:r w:rsidR="00E27F38">
        <w:rPr>
          <w:rFonts w:ascii="DejaVu Serif" w:eastAsia="SimSun" w:hAnsi="DejaVu Serif" w:cs="Arial"/>
          <w:b/>
          <w:bCs/>
          <w:lang w:eastAsia="zh-CN"/>
        </w:rPr>
        <w:t>andel</w:t>
      </w:r>
      <w:r w:rsidRPr="00A10296">
        <w:rPr>
          <w:rFonts w:ascii="DejaVu Serif" w:eastAsia="SimSun" w:hAnsi="DejaVu Serif" w:cs="Arial"/>
          <w:b/>
          <w:bCs/>
          <w:lang w:eastAsia="zh-CN"/>
        </w:rPr>
        <w:t xml:space="preserve"> ikke tilbakebetales om et medlem likevel ikke har anledning til å komme. Dette </w:t>
      </w:r>
      <w:r w:rsidR="00A10296" w:rsidRPr="00A10296">
        <w:rPr>
          <w:rFonts w:ascii="DejaVu Serif" w:eastAsia="SimSun" w:hAnsi="DejaVu Serif" w:cs="Arial"/>
          <w:b/>
          <w:bCs/>
          <w:lang w:eastAsia="zh-CN"/>
        </w:rPr>
        <w:t>begrunnes i</w:t>
      </w:r>
      <w:r w:rsidRPr="00A10296">
        <w:rPr>
          <w:rFonts w:ascii="DejaVu Serif" w:eastAsia="SimSun" w:hAnsi="DejaVu Serif" w:cs="Arial"/>
          <w:b/>
          <w:bCs/>
          <w:lang w:eastAsia="zh-CN"/>
        </w:rPr>
        <w:t xml:space="preserve"> at arrangementskostnaden oftest er fastsatt og ikke vil </w:t>
      </w:r>
      <w:r w:rsidR="00A10296" w:rsidRPr="00A10296">
        <w:rPr>
          <w:rFonts w:ascii="DejaVu Serif" w:eastAsia="SimSun" w:hAnsi="DejaVu Serif" w:cs="Arial"/>
          <w:b/>
          <w:bCs/>
          <w:lang w:eastAsia="zh-CN"/>
        </w:rPr>
        <w:t xml:space="preserve">kunne </w:t>
      </w:r>
      <w:r w:rsidRPr="00A10296">
        <w:rPr>
          <w:rFonts w:ascii="DejaVu Serif" w:eastAsia="SimSun" w:hAnsi="DejaVu Serif" w:cs="Arial"/>
          <w:b/>
          <w:bCs/>
          <w:lang w:eastAsia="zh-CN"/>
        </w:rPr>
        <w:t xml:space="preserve">reduseres av </w:t>
      </w:r>
      <w:r w:rsidR="00A10296" w:rsidRPr="00A10296">
        <w:rPr>
          <w:rFonts w:ascii="DejaVu Serif" w:eastAsia="SimSun" w:hAnsi="DejaVu Serif" w:cs="Arial"/>
          <w:b/>
          <w:bCs/>
          <w:lang w:eastAsia="zh-CN"/>
        </w:rPr>
        <w:t>færre deltakere.</w:t>
      </w:r>
    </w:p>
    <w:p w14:paraId="5F8C4467" w14:textId="74F8201A" w:rsidR="001129BD" w:rsidRPr="00A10296" w:rsidRDefault="001129BD" w:rsidP="00A10296">
      <w:pPr>
        <w:pStyle w:val="Listeavsnitt"/>
        <w:numPr>
          <w:ilvl w:val="0"/>
          <w:numId w:val="1"/>
        </w:numPr>
        <w:spacing w:before="240" w:after="120"/>
        <w:ind w:hanging="357"/>
        <w:contextualSpacing w:val="0"/>
        <w:rPr>
          <w:rFonts w:ascii="DejaVu Serif" w:eastAsia="SimSun" w:hAnsi="DejaVu Serif" w:cs="Arial" w:hint="eastAsia"/>
          <w:b/>
          <w:bCs/>
          <w:lang w:eastAsia="zh-CN"/>
        </w:rPr>
      </w:pPr>
      <w:r w:rsidRPr="001129BD">
        <w:rPr>
          <w:rFonts w:ascii="DejaVu Serif" w:eastAsia="SimSun" w:hAnsi="DejaVu Serif" w:cs="Arial"/>
          <w:lang w:eastAsia="zh-CN"/>
        </w:rPr>
        <w:t xml:space="preserve">Unntak kan gjøres </w:t>
      </w:r>
      <w:r w:rsidRPr="001129BD">
        <w:rPr>
          <w:rFonts w:ascii="DejaVu Serif" w:eastAsia="SimSun" w:hAnsi="DejaVu Serif" w:cs="Arial"/>
          <w:b/>
          <w:bCs/>
          <w:lang w:eastAsia="zh-CN"/>
        </w:rPr>
        <w:t>forutsatt</w:t>
      </w:r>
      <w:r w:rsidRPr="001129BD">
        <w:rPr>
          <w:rFonts w:ascii="DejaVu Serif" w:eastAsia="SimSun" w:hAnsi="DejaVu Serif" w:cs="Arial"/>
          <w:lang w:eastAsia="zh-CN"/>
        </w:rPr>
        <w:t xml:space="preserve"> at skriftlig </w:t>
      </w:r>
      <w:r w:rsidR="00A10296">
        <w:rPr>
          <w:rFonts w:ascii="DejaVu Serif" w:eastAsia="SimSun" w:hAnsi="DejaVu Serif" w:cs="Arial"/>
          <w:lang w:eastAsia="zh-CN"/>
        </w:rPr>
        <w:t xml:space="preserve">beskjed </w:t>
      </w:r>
      <w:r w:rsidRPr="001129BD">
        <w:rPr>
          <w:rFonts w:ascii="DejaVu Serif" w:eastAsia="SimSun" w:hAnsi="DejaVu Serif" w:cs="Arial"/>
          <w:lang w:eastAsia="zh-CN"/>
        </w:rPr>
        <w:t xml:space="preserve">(sms eller mail) til den som har ansvar for arrangementet (står oppgitt på påmeldingssiden for arrangementet) sendes så fort frafall er kjent </w:t>
      </w:r>
      <w:r w:rsidRPr="00A10296">
        <w:rPr>
          <w:rFonts w:ascii="DejaVu Serif" w:eastAsia="SimSun" w:hAnsi="DejaVu Serif" w:cs="Arial"/>
          <w:b/>
          <w:bCs/>
          <w:lang w:eastAsia="zh-CN"/>
        </w:rPr>
        <w:t>OG</w:t>
      </w:r>
    </w:p>
    <w:p w14:paraId="0BA3F443" w14:textId="5B6EFA6A" w:rsidR="00E27F38" w:rsidRDefault="00E27F38" w:rsidP="00A10296">
      <w:pPr>
        <w:pStyle w:val="Listeavsnitt"/>
        <w:numPr>
          <w:ilvl w:val="1"/>
          <w:numId w:val="1"/>
        </w:numPr>
        <w:ind w:hanging="357"/>
        <w:contextualSpacing w:val="0"/>
        <w:rPr>
          <w:rFonts w:ascii="DejaVu Serif" w:eastAsia="SimSun" w:hAnsi="DejaVu Serif" w:cs="Arial" w:hint="eastAsia"/>
          <w:lang w:eastAsia="zh-CN"/>
        </w:rPr>
      </w:pPr>
      <w:r>
        <w:rPr>
          <w:rFonts w:ascii="DejaVu Serif" w:eastAsia="SimSun" w:hAnsi="DejaVu Serif" w:cs="Arial" w:hint="eastAsia"/>
          <w:lang w:eastAsia="zh-CN"/>
        </w:rPr>
        <w:t>A</w:t>
      </w:r>
      <w:r>
        <w:rPr>
          <w:rFonts w:ascii="DejaVu Serif" w:eastAsia="SimSun" w:hAnsi="DejaVu Serif" w:cs="Arial"/>
          <w:lang w:eastAsia="zh-CN"/>
        </w:rPr>
        <w:t xml:space="preserve">vmelding skjer </w:t>
      </w:r>
      <w:r w:rsidRPr="00E27F38">
        <w:rPr>
          <w:rFonts w:ascii="DejaVu Serif" w:eastAsia="SimSun" w:hAnsi="DejaVu Serif" w:cs="Arial"/>
          <w:b/>
          <w:bCs/>
          <w:lang w:eastAsia="zh-CN"/>
        </w:rPr>
        <w:t>FØR</w:t>
      </w:r>
      <w:r>
        <w:rPr>
          <w:rFonts w:ascii="DejaVu Serif" w:eastAsia="SimSun" w:hAnsi="DejaVu Serif" w:cs="Arial"/>
          <w:lang w:eastAsia="zh-CN"/>
        </w:rPr>
        <w:t xml:space="preserve"> påmeldingsfrist er utløpt. </w:t>
      </w:r>
    </w:p>
    <w:p w14:paraId="3F4A97D2" w14:textId="30CD5C90" w:rsidR="001129BD" w:rsidRDefault="00E27F38" w:rsidP="00A10296">
      <w:pPr>
        <w:pStyle w:val="Listeavsnitt"/>
        <w:numPr>
          <w:ilvl w:val="1"/>
          <w:numId w:val="1"/>
        </w:numPr>
        <w:ind w:hanging="357"/>
        <w:contextualSpacing w:val="0"/>
        <w:rPr>
          <w:rFonts w:ascii="DejaVu Serif" w:eastAsia="SimSun" w:hAnsi="DejaVu Serif" w:cs="Arial" w:hint="eastAsia"/>
          <w:lang w:eastAsia="zh-CN"/>
        </w:rPr>
      </w:pPr>
      <w:r w:rsidRPr="00E27F38">
        <w:rPr>
          <w:rFonts w:ascii="DejaVu Serif" w:eastAsia="SimSun" w:hAnsi="DejaVu Serif" w:cs="Arial" w:hint="eastAsia"/>
          <w:b/>
          <w:bCs/>
          <w:lang w:eastAsia="zh-CN"/>
        </w:rPr>
        <w:t>E</w:t>
      </w:r>
      <w:r w:rsidRPr="00E27F38">
        <w:rPr>
          <w:rFonts w:ascii="DejaVu Serif" w:eastAsia="SimSun" w:hAnsi="DejaVu Serif" w:cs="Arial"/>
          <w:b/>
          <w:bCs/>
          <w:lang w:eastAsia="zh-CN"/>
        </w:rPr>
        <w:t>ller</w:t>
      </w:r>
      <w:r>
        <w:rPr>
          <w:rFonts w:ascii="DejaVu Serif" w:eastAsia="SimSun" w:hAnsi="DejaVu Serif" w:cs="Arial"/>
          <w:lang w:eastAsia="zh-CN"/>
        </w:rPr>
        <w:t xml:space="preserve"> vi</w:t>
      </w:r>
      <w:r w:rsidR="00A10296">
        <w:rPr>
          <w:rFonts w:ascii="DejaVu Serif" w:eastAsia="SimSun" w:hAnsi="DejaVu Serif" w:cs="Arial"/>
          <w:lang w:eastAsia="zh-CN"/>
        </w:rPr>
        <w:t xml:space="preserve"> </w:t>
      </w:r>
      <w:r w:rsidR="001129BD">
        <w:rPr>
          <w:rFonts w:ascii="DejaVu Serif" w:eastAsia="SimSun" w:hAnsi="DejaVu Serif" w:cs="Arial"/>
          <w:lang w:eastAsia="zh-CN"/>
        </w:rPr>
        <w:t>har venteliste slik at en annen kan overta plassen</w:t>
      </w:r>
      <w:r>
        <w:rPr>
          <w:rFonts w:ascii="DejaVu Serif" w:eastAsia="SimSun" w:hAnsi="DejaVu Serif" w:cs="Arial"/>
          <w:lang w:eastAsia="zh-CN"/>
        </w:rPr>
        <w:t>.</w:t>
      </w:r>
    </w:p>
    <w:p w14:paraId="3C380931" w14:textId="6F628747" w:rsidR="001129BD" w:rsidRPr="001129BD" w:rsidRDefault="00E27F38" w:rsidP="00A10296">
      <w:pPr>
        <w:pStyle w:val="Listeavsnitt"/>
        <w:numPr>
          <w:ilvl w:val="1"/>
          <w:numId w:val="1"/>
        </w:numPr>
        <w:ind w:hanging="357"/>
        <w:contextualSpacing w:val="0"/>
      </w:pPr>
      <w:r>
        <w:rPr>
          <w:rFonts w:ascii="DejaVu Serif" w:eastAsia="SimSun" w:hAnsi="DejaVu Serif" w:cs="Arial"/>
          <w:b/>
          <w:bCs/>
          <w:lang w:eastAsia="zh-CN"/>
        </w:rPr>
        <w:t>E</w:t>
      </w:r>
      <w:r w:rsidR="001129BD" w:rsidRPr="00A10296">
        <w:rPr>
          <w:rFonts w:ascii="DejaVu Serif" w:eastAsia="SimSun" w:hAnsi="DejaVu Serif" w:cs="Arial"/>
          <w:b/>
          <w:bCs/>
          <w:lang w:eastAsia="zh-CN"/>
        </w:rPr>
        <w:t>ller</w:t>
      </w:r>
      <w:r w:rsidR="001129BD" w:rsidRPr="001129BD">
        <w:rPr>
          <w:rFonts w:ascii="DejaVu Serif" w:eastAsia="SimSun" w:hAnsi="DejaVu Serif" w:cs="Arial"/>
          <w:lang w:eastAsia="zh-CN"/>
        </w:rPr>
        <w:t xml:space="preserve"> beskjed gis så tidlig at vi </w:t>
      </w:r>
      <w:r>
        <w:rPr>
          <w:rFonts w:ascii="DejaVu Serif" w:eastAsia="SimSun" w:hAnsi="DejaVu Serif" w:cs="Arial"/>
          <w:lang w:eastAsia="zh-CN"/>
        </w:rPr>
        <w:t xml:space="preserve">slipper å betale for personen </w:t>
      </w:r>
      <w:r w:rsidR="00A10296">
        <w:rPr>
          <w:rFonts w:ascii="DejaVu Serif" w:eastAsia="SimSun" w:hAnsi="DejaVu Serif" w:cs="Arial"/>
          <w:lang w:eastAsia="zh-CN"/>
        </w:rPr>
        <w:t xml:space="preserve">(leie, </w:t>
      </w:r>
      <w:r w:rsidR="00A10296" w:rsidRPr="001129BD">
        <w:rPr>
          <w:rFonts w:ascii="DejaVu Serif" w:eastAsia="SimSun" w:hAnsi="DejaVu Serif" w:cs="Arial"/>
          <w:lang w:eastAsia="zh-CN"/>
        </w:rPr>
        <w:t>inngangsbillett</w:t>
      </w:r>
      <w:r w:rsidR="00A10296">
        <w:rPr>
          <w:rFonts w:ascii="DejaVu Serif" w:eastAsia="SimSun" w:hAnsi="DejaVu Serif" w:cs="Arial"/>
          <w:lang w:eastAsia="zh-CN"/>
        </w:rPr>
        <w:t xml:space="preserve">, </w:t>
      </w:r>
      <w:r w:rsidR="00A10296" w:rsidRPr="001129BD">
        <w:rPr>
          <w:rFonts w:ascii="DejaVu Serif" w:eastAsia="SimSun" w:hAnsi="DejaVu Serif" w:cs="Arial"/>
          <w:lang w:eastAsia="zh-CN"/>
        </w:rPr>
        <w:t>middag</w:t>
      </w:r>
      <w:r w:rsidR="00A10296">
        <w:rPr>
          <w:rFonts w:ascii="DejaVu Serif" w:eastAsia="SimSun" w:hAnsi="DejaVu Serif" w:cs="Arial"/>
          <w:lang w:eastAsia="zh-CN"/>
        </w:rPr>
        <w:t xml:space="preserve"> etc)</w:t>
      </w:r>
      <w:r w:rsidR="001129BD" w:rsidRPr="001129BD">
        <w:rPr>
          <w:rFonts w:ascii="DejaVu Serif" w:eastAsia="SimSun" w:hAnsi="DejaVu Serif" w:cs="Arial"/>
          <w:lang w:eastAsia="zh-CN"/>
        </w:rPr>
        <w:t>.</w:t>
      </w:r>
    </w:p>
    <w:sectPr w:rsidR="001129BD" w:rsidRPr="001129B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ED51" w14:textId="77777777" w:rsidR="00495C21" w:rsidRDefault="00495C21" w:rsidP="00A10296">
      <w:pPr>
        <w:spacing w:after="0" w:line="240" w:lineRule="auto"/>
      </w:pPr>
      <w:r>
        <w:separator/>
      </w:r>
    </w:p>
  </w:endnote>
  <w:endnote w:type="continuationSeparator" w:id="0">
    <w:p w14:paraId="1ED39BE8" w14:textId="77777777" w:rsidR="00495C21" w:rsidRDefault="00495C21" w:rsidP="00A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erif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7E8E" w14:textId="528F0344" w:rsidR="00A10296" w:rsidRDefault="00A1029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D224A" wp14:editId="51D187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46175134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9D59" w14:textId="63241EDF" w:rsidR="00A10296" w:rsidRPr="00A10296" w:rsidRDefault="00A10296" w:rsidP="00A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0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D22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5F9D59" w14:textId="63241EDF" w:rsidR="00A10296" w:rsidRPr="00A10296" w:rsidRDefault="00A10296" w:rsidP="00A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02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0F1D" w14:textId="35C94BDF" w:rsidR="00A10296" w:rsidRDefault="00A1029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7084C1" wp14:editId="43CC5932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446381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3E14A" w14:textId="4F06C21A" w:rsidR="00A10296" w:rsidRPr="00A10296" w:rsidRDefault="00A10296" w:rsidP="00A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0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084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A3E14A" w14:textId="4F06C21A" w:rsidR="00A10296" w:rsidRPr="00A10296" w:rsidRDefault="00A10296" w:rsidP="00A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02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1EE6" w14:textId="22FF7E67" w:rsidR="00A10296" w:rsidRDefault="00A1029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A0F8C7" wp14:editId="3B34C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12819646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61B0F" w14:textId="03B8EEE3" w:rsidR="00A10296" w:rsidRPr="00A10296" w:rsidRDefault="00A10296" w:rsidP="00A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0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0F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1361B0F" w14:textId="03B8EEE3" w:rsidR="00A10296" w:rsidRPr="00A10296" w:rsidRDefault="00A10296" w:rsidP="00A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02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E0CC" w14:textId="77777777" w:rsidR="00495C21" w:rsidRDefault="00495C21" w:rsidP="00A10296">
      <w:pPr>
        <w:spacing w:after="0" w:line="240" w:lineRule="auto"/>
      </w:pPr>
      <w:r>
        <w:separator/>
      </w:r>
    </w:p>
  </w:footnote>
  <w:footnote w:type="continuationSeparator" w:id="0">
    <w:p w14:paraId="64F93C3E" w14:textId="77777777" w:rsidR="00495C21" w:rsidRDefault="00495C21" w:rsidP="00A1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324"/>
    <w:multiLevelType w:val="hybridMultilevel"/>
    <w:tmpl w:val="1E1A1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4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D"/>
    <w:rsid w:val="001129BD"/>
    <w:rsid w:val="00284930"/>
    <w:rsid w:val="00495C21"/>
    <w:rsid w:val="00A10296"/>
    <w:rsid w:val="00AC70B9"/>
    <w:rsid w:val="00E27F38"/>
    <w:rsid w:val="00F068CA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671E"/>
  <w15:chartTrackingRefBased/>
  <w15:docId w15:val="{7992954A-80D1-474B-A890-D5B9CA1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2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129BD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A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Hellesø-Knutsen Torund</dc:creator>
  <cp:keywords/>
  <dc:description/>
  <cp:lastModifiedBy>bruker</cp:lastModifiedBy>
  <cp:revision>2</cp:revision>
  <dcterms:created xsi:type="dcterms:W3CDTF">2024-02-14T10:31:00Z</dcterms:created>
  <dcterms:modified xsi:type="dcterms:W3CDTF">2024-02-14T10:31:00Z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433ee970,5c28c29e,3d7a3c8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f604d2c9-1577-460e-b668-57374a0216c3_Enabled">
    <vt:lpwstr>true</vt:lpwstr>
  </property>
  <property fmtid="{D5CDD505-2E9C-101B-9397-08002B2CF9AE}" pid="6" name="MSIP_Label_f604d2c9-1577-460e-b668-57374a0216c3_SetDate">
    <vt:lpwstr>2024-02-11T13:22:46Z</vt:lpwstr>
  </property>
  <property fmtid="{D5CDD505-2E9C-101B-9397-08002B2CF9AE}" pid="7" name="MSIP_Label_f604d2c9-1577-460e-b668-57374a0216c3_Method">
    <vt:lpwstr>Standard</vt:lpwstr>
  </property>
  <property fmtid="{D5CDD505-2E9C-101B-9397-08002B2CF9AE}" pid="8" name="MSIP_Label_f604d2c9-1577-460e-b668-57374a0216c3_Name">
    <vt:lpwstr>f604d2c9-1577-460e-b668-57374a0216c3</vt:lpwstr>
  </property>
  <property fmtid="{D5CDD505-2E9C-101B-9397-08002B2CF9AE}" pid="9" name="MSIP_Label_f604d2c9-1577-460e-b668-57374a0216c3_SiteId">
    <vt:lpwstr>1676489c-5c72-46b7-ba63-9ab90c4aad44</vt:lpwstr>
  </property>
  <property fmtid="{D5CDD505-2E9C-101B-9397-08002B2CF9AE}" pid="10" name="MSIP_Label_f604d2c9-1577-460e-b668-57374a0216c3_ActionId">
    <vt:lpwstr>810d841d-4b19-4bf7-a8d7-9d48045a8e4f</vt:lpwstr>
  </property>
  <property fmtid="{D5CDD505-2E9C-101B-9397-08002B2CF9AE}" pid="11" name="MSIP_Label_f604d2c9-1577-460e-b668-57374a0216c3_ContentBits">
    <vt:lpwstr>2</vt:lpwstr>
  </property>
</Properties>
</file>